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 справка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анализа работы МБОУ ООШ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Воздвиженка </w:t>
      </w:r>
    </w:p>
    <w:p w:rsidR="002A5029" w:rsidRDefault="009627AF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вторую    четверть 2024-2025</w:t>
      </w:r>
      <w:r w:rsidR="002A5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 года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Выявить уровень учебно-во</w:t>
      </w:r>
      <w:r w:rsidR="009627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спитательного процесса в ОУ за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четверть. 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анализ состояния учебно-воспитательного </w:t>
      </w:r>
      <w:r w:rsidR="0096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 в ОУ за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выполнения  учебной программы и её практической части по предметам учебного плана;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объективность выставления четвертных  отметок;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посещае</w:t>
      </w:r>
      <w:r w:rsidR="0096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мости  </w:t>
      </w:r>
      <w:proofErr w:type="gramStart"/>
      <w:r w:rsidR="0096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96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за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проверки: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административная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сбора:</w:t>
      </w:r>
    </w:p>
    <w:p w:rsidR="002A5029" w:rsidRDefault="009627AF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по ОУ за 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классных руководит</w:t>
      </w:r>
      <w:r w:rsidR="0096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елей, учителей-предметников за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учителей-предметников, классных руководителей с классными журналами.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Объёмы контроля: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– предметников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классных руководителей;</w:t>
      </w:r>
    </w:p>
    <w:p w:rsidR="002A5029" w:rsidRDefault="009627AF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успеваемость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четверть;</w:t>
      </w:r>
    </w:p>
    <w:p w:rsidR="002A5029" w:rsidRDefault="009627AF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посещаемость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четверть.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376B76" w:rsidP="002A5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   четверти 2024</w:t>
      </w:r>
      <w:r w:rsidR="009627AF">
        <w:rPr>
          <w:rFonts w:ascii="Times New Roman" w:eastAsia="Times New Roman" w:hAnsi="Times New Roman" w:cs="Times New Roman"/>
          <w:sz w:val="28"/>
          <w:szCs w:val="28"/>
          <w:lang w:eastAsia="ru-RU"/>
        </w:rPr>
        <w:t>-2025</w:t>
      </w:r>
      <w:r w:rsidR="002A5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коллективом школы запланировано и проведено множество мероприятий, способствующих повышению качества обучения учащихся и повышения педагогического мастерства учителей.</w:t>
      </w:r>
    </w:p>
    <w:p w:rsidR="002A5029" w:rsidRDefault="009627AF" w:rsidP="002A5029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 2</w:t>
      </w:r>
      <w:r w:rsidR="002A5029">
        <w:rPr>
          <w:rFonts w:ascii="Times New Roman" w:hAnsi="Times New Roman" w:cs="Times New Roman"/>
          <w:sz w:val="28"/>
          <w:szCs w:val="28"/>
        </w:rPr>
        <w:t xml:space="preserve">  четверти 2023-2024 учебного года коллектив школы работал над  проблемой «Совершенствование качества образования, обновление содержания и педагогических технологий в условиях реализации ФГОС».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ind w:left="10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всеобуча представлена в цифрах: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0"/>
        <w:gridCol w:w="3414"/>
        <w:gridCol w:w="3402"/>
      </w:tblGrid>
      <w:tr w:rsidR="002A5029" w:rsidTr="002A5029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начало четверти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2A50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конец четверти</w:t>
            </w:r>
          </w:p>
        </w:tc>
      </w:tr>
      <w:tr w:rsidR="002A5029" w:rsidTr="002A5029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9627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9627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5029" w:rsidRDefault="009627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Развитие школы в современных условиях предполагает комплексное совершенствование всех сторон её жизнедеятельности.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Главную роль при этом призвано играть качественное и эффективное преподавание различных дисциплин, вовлечение обучающихся как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урочную, так и в активную внеурочную деятельность. По окончании школы каждый школьник должен являться конкурентоспособной личностью, готовой отвечать не только за себя, но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A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способный принять самостоятельное решение, и видеть путь реализации этого решения в жизнь. Подготовка личности зависит от огромного количества фактов.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пробных  экзаменов по математике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русскому языку  ,</w:t>
      </w:r>
    </w:p>
    <w:p w:rsidR="002A5029" w:rsidRDefault="009627AF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обществознанию, географии,</w:t>
      </w:r>
    </w:p>
    <w:p w:rsidR="002A5029" w:rsidRDefault="002A5029" w:rsidP="002A5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выпускников 9 кла</w:t>
      </w:r>
      <w:r w:rsidR="00376B7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сса МБОУ ООШ </w:t>
      </w:r>
      <w:proofErr w:type="gramStart"/>
      <w:r w:rsidR="00376B76">
        <w:rPr>
          <w:rFonts w:ascii="Times New Roman" w:eastAsia="Times New Roman" w:hAnsi="Times New Roman" w:cs="Times New Roman"/>
          <w:b/>
          <w:iCs/>
          <w:sz w:val="24"/>
          <w:szCs w:val="24"/>
        </w:rPr>
        <w:t>с</w:t>
      </w:r>
      <w:proofErr w:type="gramEnd"/>
      <w:r w:rsidR="00376B76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1A14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="00376B76">
        <w:rPr>
          <w:rFonts w:ascii="Times New Roman" w:eastAsia="Times New Roman" w:hAnsi="Times New Roman" w:cs="Times New Roman"/>
          <w:b/>
          <w:iCs/>
          <w:sz w:val="24"/>
          <w:szCs w:val="24"/>
        </w:rPr>
        <w:t>Воздвиженка</w:t>
      </w:r>
      <w:proofErr w:type="gramEnd"/>
      <w:r w:rsidR="00376B7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за 2  четверть 2024/2025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учебный год.</w:t>
      </w:r>
    </w:p>
    <w:p w:rsidR="002A5029" w:rsidRDefault="002A5029" w:rsidP="002A50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029" w:rsidRDefault="002A5029" w:rsidP="002A50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275"/>
        <w:gridCol w:w="851"/>
        <w:gridCol w:w="992"/>
        <w:gridCol w:w="992"/>
      </w:tblGrid>
      <w:tr w:rsidR="009627AF" w:rsidTr="009627A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</w:p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4D3D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</w:t>
            </w:r>
            <w:proofErr w:type="spellEnd"/>
          </w:p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  <w:proofErr w:type="spellEnd"/>
          </w:p>
        </w:tc>
      </w:tr>
      <w:tr w:rsidR="009627AF" w:rsidTr="009627A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Андрей Робертович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tabs>
                <w:tab w:val="left" w:pos="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7AF" w:rsidTr="009627A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Анастасия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7AF" w:rsidTr="009627AF">
        <w:trPr>
          <w:trHeight w:val="3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Забазлаев</w:t>
            </w:r>
            <w:r w:rsidR="001A14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A1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27AF" w:rsidTr="009627AF">
        <w:trPr>
          <w:trHeight w:val="5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27AF" w:rsidTr="009627AF">
        <w:trPr>
          <w:trHeight w:val="3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9627AF" w:rsidP="009627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7AF" w:rsidTr="009627A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Общая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627AF" w:rsidTr="009627A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7AF" w:rsidRDefault="009627A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Качественная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227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1A14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AF" w:rsidRDefault="004D3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2A5029" w:rsidRDefault="002A5029" w:rsidP="002A502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A5029" w:rsidRDefault="009627AF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учебной работы за    2 четверть 2024-2025</w:t>
      </w:r>
      <w:r w:rsidR="002A5029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2A5029" w:rsidRDefault="009627AF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момент окончания  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четверти общее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 обучающихся составило 54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овека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класса (5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человек), 1 инвалид на дому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Атняшева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И -8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 по итогам окончания четверти аттестовано </w:t>
      </w:r>
      <w:r>
        <w:rPr>
          <w:rFonts w:ascii="Times New Roman" w:hAnsi="Times New Roman" w:cs="Times New Roman"/>
          <w:b/>
          <w:sz w:val="28"/>
          <w:szCs w:val="28"/>
        </w:rPr>
        <w:t>54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</w:t>
      </w:r>
      <w:r w:rsidR="001A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  , 6  отличников,15 хорошистов 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3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неуспевающих</w:t>
      </w:r>
      <w:r w:rsidR="0014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Мельник Дмитрий 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</w:t>
      </w:r>
      <w:proofErr w:type="spellEnd"/>
      <w:r w:rsidR="001A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языку,  литер чтению</w:t>
      </w:r>
      <w:proofErr w:type="gramStart"/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русскому языку  </w:t>
      </w:r>
      <w:r w:rsidR="0014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  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BB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,Суханова Тамара  по 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 языку.</w:t>
      </w: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причин наличия детей со слабым уровнем знаний – отсутствие желания учиться, невыполнение домашнего задания, пропуски уроков</w:t>
      </w:r>
      <w:r w:rsidR="00BB4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 и как результат – </w:t>
      </w:r>
      <w:proofErr w:type="spellStart"/>
      <w:r w:rsidR="00BB4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материала. Плохой успеваемости способствовал также недостаточный контроль со стороны родителей.</w:t>
      </w:r>
      <w:r w:rsidR="00BB4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C24" w:rsidRDefault="00BB4C24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87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411"/>
        <w:gridCol w:w="1985"/>
        <w:gridCol w:w="709"/>
        <w:gridCol w:w="2408"/>
      </w:tblGrid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Pr="00CB327F" w:rsidRDefault="002A502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Класс,</w:t>
            </w:r>
          </w:p>
          <w:p w:rsidR="002A5029" w:rsidRPr="00CB327F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учеников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Pr="00CB327F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Pr="00CB327F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Pr="00CB327F" w:rsidRDefault="002A502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2A5029" w:rsidRPr="00CB327F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«4» и «5»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Pr="00CB327F" w:rsidRDefault="002A502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С  «2 »</w:t>
            </w:r>
          </w:p>
          <w:p w:rsidR="002A5029" w:rsidRPr="00CB327F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327F">
              <w:rPr>
                <w:rFonts w:ascii="Times New Roman" w:hAnsi="Times New Roman" w:cs="Times New Roman"/>
                <w:b/>
                <w:sz w:val="28"/>
                <w:szCs w:val="28"/>
              </w:rPr>
              <w:t>(Ф.И. уч-ся, предмет)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17D7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Лугинина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B17D7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Лугинина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 w:rsidP="00942D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A5029" w:rsidRDefault="002A5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42D18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42D18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942D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(Мельник 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Т)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( 8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Калякина Ф Н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Бессилина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rPr>
          <w:trHeight w:val="926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Гайсина 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( 9 чел)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Л 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4D3D1D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5029" w:rsidTr="002A5029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1433D8" w:rsidP="002A5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успеваемости за 2</w:t>
      </w:r>
      <w:r w:rsidR="002A5029">
        <w:rPr>
          <w:rFonts w:ascii="Times New Roman" w:hAnsi="Times New Roman" w:cs="Times New Roman"/>
          <w:b/>
          <w:sz w:val="28"/>
          <w:szCs w:val="28"/>
        </w:rPr>
        <w:t xml:space="preserve">  четверть</w:t>
      </w:r>
    </w:p>
    <w:tbl>
      <w:tblPr>
        <w:tblStyle w:val="a8"/>
        <w:tblW w:w="0" w:type="auto"/>
        <w:tblInd w:w="-399" w:type="dxa"/>
        <w:tblLook w:val="04A0" w:firstRow="1" w:lastRow="0" w:firstColumn="1" w:lastColumn="0" w:noHBand="0" w:noVBand="1"/>
      </w:tblPr>
      <w:tblGrid>
        <w:gridCol w:w="2011"/>
        <w:gridCol w:w="1914"/>
      </w:tblGrid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четверть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2A5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  <w:r w:rsidR="002A50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Учатся на «4»и 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A5029" w:rsidTr="002A5029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Отличники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A5029" w:rsidRDefault="002A5029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672"/>
        <w:gridCol w:w="1620"/>
        <w:gridCol w:w="919"/>
        <w:gridCol w:w="874"/>
        <w:gridCol w:w="843"/>
        <w:gridCol w:w="701"/>
        <w:gridCol w:w="461"/>
        <w:gridCol w:w="701"/>
        <w:gridCol w:w="461"/>
        <w:gridCol w:w="461"/>
        <w:gridCol w:w="461"/>
        <w:gridCol w:w="652"/>
        <w:gridCol w:w="652"/>
      </w:tblGrid>
      <w:tr w:rsidR="00D55EEE" w:rsidRPr="00D55EEE" w:rsidTr="00D55EEE">
        <w:trPr>
          <w:trHeight w:val="510"/>
        </w:trPr>
        <w:tc>
          <w:tcPr>
            <w:tcW w:w="93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успеваемости и качества знаний за 2 четверть 2024/2025 учебного года в МБОУ ООШ </w:t>
            </w:r>
            <w:proofErr w:type="gramStart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Воздвиженка</w:t>
            </w:r>
            <w:proofErr w:type="gramEnd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МР </w:t>
            </w:r>
            <w:proofErr w:type="spellStart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Альшеевский</w:t>
            </w:r>
            <w:proofErr w:type="spellEnd"/>
            <w:r w:rsidRPr="00D55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2024/2025 учебного года</w:t>
            </w:r>
          </w:p>
        </w:tc>
      </w:tr>
      <w:tr w:rsidR="00D55EEE" w:rsidRPr="00D55EEE" w:rsidTr="00D55EEE">
        <w:trPr>
          <w:trHeight w:val="1755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2А 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42,86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42,86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3А 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Лугинина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 М.)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4А 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47,06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88,24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5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тение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род.(русс )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Мельник Д. О.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Суханова Т. Ю.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Г. 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2024/2025 учебного года</w:t>
            </w:r>
          </w:p>
        </w:tc>
      </w:tr>
      <w:tr w:rsidR="00D55EEE" w:rsidRPr="00D55EEE" w:rsidTr="00D55EEE">
        <w:trPr>
          <w:trHeight w:val="1755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Классы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5А  (Яковлева Е. А.)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88,89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6А  (Калякина Ф. Н.)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7А 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Бессилина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 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А.,Митрофанова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А.)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8А  (Гайсина Г. Р.)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9А  (Павлова Л. И.)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41,94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96,77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 w:type="page"/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неуспевающих</w:t>
            </w:r>
            <w:proofErr w:type="gramEnd"/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 w:type="page"/>
              <w:t>обучающиеся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5А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Исламов Д. Д.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анг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Герасимова Г. Н.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585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br/>
              <w:t>за 2 четверть 2024/2025 учебного года</w:t>
            </w:r>
          </w:p>
        </w:tc>
      </w:tr>
      <w:tr w:rsidR="00D55EEE" w:rsidRPr="00D55EEE" w:rsidTr="00D55EEE">
        <w:trPr>
          <w:trHeight w:val="1755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 (</w:t>
            </w:r>
            <w:proofErr w:type="spell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.р</w:t>
            </w:r>
            <w:proofErr w:type="gram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ук</w:t>
            </w:r>
            <w:proofErr w:type="spellEnd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A72DA0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55EEE"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72DA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Клас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Кол-во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proofErr w:type="gramStart"/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неуспевающих</w:t>
            </w:r>
            <w:proofErr w:type="gramEnd"/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Неуспевающие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обучающиеся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Предмет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Нет ни одного неуспевающего по уровню</w:t>
            </w:r>
          </w:p>
        </w:tc>
      </w:tr>
      <w:tr w:rsidR="00D55EEE" w:rsidRPr="00D55EEE" w:rsidTr="00D55EEE">
        <w:trPr>
          <w:trHeight w:val="300"/>
        </w:trPr>
        <w:tc>
          <w:tcPr>
            <w:tcW w:w="93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55EEE" w:rsidRPr="00D55EEE" w:rsidTr="00D55EEE">
        <w:trPr>
          <w:trHeight w:val="1725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55EE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Хорошисты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Троечники</w:t>
            </w: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Успеваемость, %</w:t>
            </w:r>
          </w:p>
        </w:tc>
      </w:tr>
      <w:tr w:rsidR="00D55EEE" w:rsidRPr="00D55EEE" w:rsidTr="00D55EEE">
        <w:trPr>
          <w:trHeight w:val="300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43,75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EEE" w:rsidRPr="00D55EEE" w:rsidRDefault="00D55EEE" w:rsidP="00D55E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EEE">
              <w:rPr>
                <w:rFonts w:ascii="Calibri" w:eastAsia="Times New Roman" w:hAnsi="Calibri" w:cs="Times New Roman"/>
                <w:color w:val="000000"/>
                <w:lang w:eastAsia="ru-RU"/>
              </w:rPr>
              <w:t>93,75</w:t>
            </w: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55EEE" w:rsidRPr="00D55EEE" w:rsidTr="00D55EEE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EEE" w:rsidRPr="00D55EEE" w:rsidRDefault="00D55EEE" w:rsidP="00D55E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A5029" w:rsidRDefault="002A5029" w:rsidP="002A5029">
      <w:pPr>
        <w:ind w:left="-399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A72DA0" w:rsidRDefault="002A5029" w:rsidP="00A72DA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2DA0">
        <w:rPr>
          <w:rFonts w:ascii="Times New Roman" w:hAnsi="Times New Roman" w:cs="Times New Roman"/>
          <w:b/>
          <w:bCs/>
          <w:iCs/>
          <w:sz w:val="28"/>
          <w:szCs w:val="28"/>
        </w:rPr>
        <w:t>Результаты конт</w:t>
      </w:r>
      <w:r w:rsidR="001D670D" w:rsidRPr="00A72DA0">
        <w:rPr>
          <w:rFonts w:ascii="Times New Roman" w:hAnsi="Times New Roman" w:cs="Times New Roman"/>
          <w:b/>
          <w:bCs/>
          <w:iCs/>
          <w:sz w:val="28"/>
          <w:szCs w:val="28"/>
        </w:rPr>
        <w:t>рольных работ по предметам</w:t>
      </w:r>
    </w:p>
    <w:p w:rsidR="002A5029" w:rsidRPr="00A72DA0" w:rsidRDefault="001D670D" w:rsidP="00A72DA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72D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за 2 четверть 2024-2025</w:t>
      </w:r>
      <w:r w:rsidR="002A5029" w:rsidRPr="00A72DA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</w:t>
      </w:r>
    </w:p>
    <w:p w:rsidR="002A5029" w:rsidRDefault="002A5029" w:rsidP="002A502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8"/>
        <w:tblW w:w="9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209"/>
        <w:gridCol w:w="65"/>
        <w:gridCol w:w="1275"/>
        <w:gridCol w:w="7"/>
        <w:gridCol w:w="931"/>
        <w:gridCol w:w="53"/>
        <w:gridCol w:w="1220"/>
        <w:gridCol w:w="55"/>
        <w:gridCol w:w="1417"/>
        <w:gridCol w:w="15"/>
        <w:gridCol w:w="1211"/>
        <w:gridCol w:w="48"/>
        <w:gridCol w:w="1665"/>
      </w:tblGrid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Учитель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учащихся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Выполнили работу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Качество успев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Павлова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A5029" w:rsidTr="00E463E5">
        <w:trPr>
          <w:trHeight w:val="9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2A5029" w:rsidTr="00E463E5">
        <w:trPr>
          <w:trHeight w:val="4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A72D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</w:tr>
      <w:tr w:rsidR="002A5029" w:rsidTr="00E463E5">
        <w:trPr>
          <w:trHeight w:val="9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A72DA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A72DA0" w:rsidP="00A72DA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44</w:t>
            </w:r>
          </w:p>
        </w:tc>
      </w:tr>
      <w:tr w:rsidR="002A5029" w:rsidTr="00E463E5">
        <w:trPr>
          <w:trHeight w:val="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Геометрия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Павлова Л И 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8класс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Баскакова Л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A6F53" w:rsidP="000A6F5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A5029" w:rsidTr="00E463E5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470F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2A5029" w:rsidTr="00E463E5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C13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C13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C13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Калякина Ф 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C13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0E3D7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F0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0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E3D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F0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0E3D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15B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315B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</w:t>
            </w:r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знание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</w:t>
            </w:r>
            <w:proofErr w:type="spellEnd"/>
          </w:p>
          <w:p w:rsidR="002A5029" w:rsidRDefault="0098230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15B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15B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15B6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70</w:t>
            </w:r>
          </w:p>
        </w:tc>
      </w:tr>
      <w:tr w:rsidR="002A5029" w:rsidTr="00E463E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E3567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тика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</w:tr>
      <w:tr w:rsidR="002A5029" w:rsidTr="00E463E5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A30F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A30F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A30F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3A30F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</w:tr>
      <w:tr w:rsidR="002A5029" w:rsidTr="00E463E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2A5029" w:rsidTr="00C83A06">
        <w:trPr>
          <w:trHeight w:val="1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5C621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06" w:rsidRDefault="00C83A06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</w:t>
            </w:r>
          </w:p>
          <w:p w:rsidR="002A5029" w:rsidRDefault="00C83A06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</w:t>
            </w:r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proofErr w:type="spellEnd"/>
            <w:r w:rsidR="002A502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И</w:t>
            </w:r>
          </w:p>
          <w:p w:rsidR="00C83A06" w:rsidRDefault="00C83A06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4кл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DB79F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029" w:rsidRDefault="002A502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C83A06" w:rsidTr="00C83A06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E35679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C83A06" w:rsidTr="00E463E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E35679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Лугинина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06" w:rsidRDefault="00C83A06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77051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0A6F53" w:rsidTr="000A6F53">
        <w:trPr>
          <w:trHeight w:val="7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0A6F5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770517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770517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57</w:t>
            </w:r>
          </w:p>
        </w:tc>
      </w:tr>
      <w:tr w:rsidR="000A6F53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1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5911A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5911A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  <w:r w:rsidR="008B7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0A6F53" w:rsidTr="00E463E5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5911A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5911A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5911A2" w:rsidP="005911A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100</w:t>
            </w:r>
          </w:p>
        </w:tc>
      </w:tr>
      <w:tr w:rsidR="000A6F53" w:rsidTr="00E463E5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8B7A8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8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Гайсина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Г.Р.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8B7A8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0A6F53" w:rsidTr="00E463E5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88</w:t>
            </w:r>
          </w:p>
        </w:tc>
      </w:tr>
      <w:tr w:rsidR="000A6F53" w:rsidTr="00E463E5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0A6F53" w:rsidTr="00E463E5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Яковлева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37</w:t>
            </w:r>
          </w:p>
        </w:tc>
      </w:tr>
      <w:tr w:rsidR="000A6F53" w:rsidTr="00E463E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25</w:t>
            </w:r>
          </w:p>
        </w:tc>
      </w:tr>
      <w:tr w:rsidR="000A6F53" w:rsidTr="00E463E5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 w:rsidP="00C83A0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100</w:t>
            </w:r>
          </w:p>
        </w:tc>
      </w:tr>
      <w:tr w:rsidR="000A6F53" w:rsidTr="00E463E5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</w:t>
            </w:r>
            <w:proofErr w:type="spellEnd"/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 Г И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0A6F53" w:rsidTr="00E463E5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A6F53" w:rsidTr="00E463E5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57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Немецкий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  <w:p w:rsidR="000A6F53" w:rsidRDefault="000A6F5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A6F53" w:rsidTr="00E463E5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89</w:t>
            </w:r>
          </w:p>
        </w:tc>
      </w:tr>
      <w:tr w:rsidR="000A6F53" w:rsidTr="00E463E5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3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Герасимова Г Н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</w:tr>
      <w:tr w:rsidR="000A6F53" w:rsidTr="00E463E5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ОДНК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Башкирский язык</w:t>
            </w:r>
          </w:p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 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770517">
        <w:trPr>
          <w:trHeight w:val="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Башяз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89</w:t>
            </w:r>
          </w:p>
        </w:tc>
      </w:tr>
      <w:tr w:rsidR="000A6F53" w:rsidTr="00E463E5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75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75</w:t>
            </w:r>
          </w:p>
        </w:tc>
      </w:tr>
      <w:tr w:rsidR="000A6F53" w:rsidTr="00E463E5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 w:rsidP="000E3D7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83</w:t>
            </w:r>
          </w:p>
        </w:tc>
      </w:tr>
      <w:tr w:rsidR="000A6F53" w:rsidTr="00E463E5">
        <w:trPr>
          <w:trHeight w:val="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53" w:rsidRDefault="000A6F5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100</w:t>
            </w:r>
          </w:p>
        </w:tc>
      </w:tr>
      <w:tr w:rsidR="000A6F53" w:rsidTr="00E463E5">
        <w:trPr>
          <w:trHeight w:val="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C83A0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  <w:tr w:rsidR="000A6F53" w:rsidTr="00E463E5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 9класс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</w:tr>
      <w:tr w:rsidR="000A6F53" w:rsidTr="00E463E5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3411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 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3" w:rsidRDefault="000A6F53" w:rsidP="00E463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60</w:t>
            </w:r>
          </w:p>
        </w:tc>
      </w:tr>
    </w:tbl>
    <w:p w:rsidR="002A5029" w:rsidRDefault="002A5029" w:rsidP="002A5029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Основными элементами  контроля учеб</w:t>
      </w:r>
      <w:r w:rsidR="003B5DD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но-воспитательного процесса во 2  четверти 2024-2025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  учебного года являлись: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состояние преподавания учебных предметов;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оформление обязательной документации;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подготовка к ОГЭ;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качество ЗУН учащихся;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 качество ведения дневников;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 выполнение учебных программ;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 Фо</w:t>
      </w:r>
      <w:r w:rsidR="001433D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рмы контроля, использованные в 2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 xml:space="preserve">  четверти: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- классн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обобщающий контроль</w:t>
      </w:r>
      <w:r>
        <w:rPr>
          <w:rFonts w:ascii="Times New Roman" w:hAnsi="Times New Roman" w:cs="Times New Roman"/>
          <w:color w:val="222222"/>
          <w:sz w:val="28"/>
          <w:szCs w:val="28"/>
        </w:rPr>
        <w:t> в 9 классе, с целью выявления  уровня воспитанности, состояние организации классного коллектива, учет индивидуальных особенностей  учащихся, оформление документации. Результаты контроля рассмотрены на совещании при директоре, сделаны соответствующие выводы, даны рекомендации.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обзорный контрол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ь</w:t>
      </w:r>
      <w:r>
        <w:rPr>
          <w:rFonts w:ascii="Times New Roman" w:hAnsi="Times New Roman" w:cs="Times New Roman"/>
          <w:color w:val="222222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обеспеченность учащихся литературой, состояние школьной   документации, состояние кабинетов, контроль календарно-тематического планирования,  выполнение  программ контрольных, лабораторных и практических работ; организация повторения; система работы учителей с тетрадями и дневниками учащихся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>работа спортивных секций; посещаемость занятий учащимися; индивидуальная работа с учащимися; состояние охраны труда и техники безопасности; обеспеченность учащихся питанием(с 1 -9  класс);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lastRenderedPageBreak/>
        <w:t xml:space="preserve">- административный </w:t>
      </w:r>
      <w:proofErr w:type="gramStart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  <w:t xml:space="preserve"> уровнем знаний и умений по предметам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 – входной  контроль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МЕТОДЫ  КОНТРОЛЯ: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        наблюдение (посещение уроков);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       изучение документации;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        проверка знаний (срезы, тесты, контрольные, практические работы);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       анализ.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Администрацией школы посещаются  уроки в рабочем порядке по плану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контроля. Педагоги грамотно проводят занятия.  Уроки проводятся обычно с применением системно-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подхода. Учащимся нравится работа за компьютером, практические занятия и работа в группе. Отсюда следует, что сегодня педагог должен освоить современные методы исследовательской и  научной работы. Учитель должен научиться применять информационные технологии в учебном процессе, использовать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программы,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интегрированные учебные курсы, при этом учитывая риск и опасность для здоровья детей от перегрузки учебного процесса. 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В школе проводится дополнительная работа с учащимися с фиксированием в специальный журнал. Но, несмотря на то, что ведется дополнительная и индивидуальная работа с сильными и слабыми учащимися, она недостаточно эффективна. Об этом свидетельствует то, что не</w:t>
      </w:r>
      <w:r w:rsidR="001433D8">
        <w:rPr>
          <w:rFonts w:ascii="Times New Roman" w:hAnsi="Times New Roman" w:cs="Times New Roman"/>
          <w:color w:val="222222"/>
          <w:sz w:val="28"/>
          <w:szCs w:val="28"/>
        </w:rPr>
        <w:t>которые учащиеся закончили 2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 четверть с одной «3» или с двумя  «3».  </w:t>
      </w:r>
    </w:p>
    <w:p w:rsidR="002A5029" w:rsidRDefault="001433D8" w:rsidP="002A502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 конце 2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четверти были проведены контрольные работы по всем предметам  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Были проверены классные журналы. В основном все педагоги заполняют журналы согласно инструкции. Но не всегда некоторые учителя своевременно </w:t>
      </w:r>
      <w:r>
        <w:rPr>
          <w:rFonts w:ascii="Times New Roman" w:hAnsi="Times New Roman" w:cs="Times New Roman"/>
          <w:sz w:val="28"/>
          <w:szCs w:val="28"/>
        </w:rPr>
        <w:t xml:space="preserve">заполняют журнал. Внимание надо обратить на своевременное выставление оценок за письменные и устные работы.  </w:t>
      </w:r>
    </w:p>
    <w:p w:rsidR="002A5029" w:rsidRDefault="002A5029" w:rsidP="002A502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Непосредственное влияние  на   результативность  обучения оказывает состояние дневников учащихся и рабочих те</w:t>
      </w:r>
      <w:r w:rsidR="001433D8">
        <w:rPr>
          <w:rFonts w:ascii="Times New Roman" w:hAnsi="Times New Roman" w:cs="Times New Roman"/>
          <w:sz w:val="28"/>
          <w:szCs w:val="28"/>
        </w:rPr>
        <w:t>традей по предметам. Во 2</w:t>
      </w:r>
      <w:r>
        <w:rPr>
          <w:rFonts w:ascii="Times New Roman" w:hAnsi="Times New Roman" w:cs="Times New Roman"/>
          <w:sz w:val="28"/>
          <w:szCs w:val="28"/>
        </w:rPr>
        <w:t xml:space="preserve"> четверти проверялись ученические дневники. Проверка показала, что классные руководители  дневники проверяют, стараются выставлять текущие и четвертные отметки, поддерживать связь с родителями.  Но </w:t>
      </w:r>
      <w:r w:rsidR="001A149E">
        <w:rPr>
          <w:rFonts w:ascii="Times New Roman" w:hAnsi="Times New Roman" w:cs="Times New Roman"/>
          <w:sz w:val="28"/>
          <w:szCs w:val="28"/>
        </w:rPr>
        <w:t>имеются   недочеты, замечания. 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% дневников  находятся в неудовлетворительном состоянии. Записи ведутся крайне неаккуратно, д/з не записываются. По итогам проверки было рекомендовано классным руководителям, ликвидировать замечания, что многие и сделали.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Выборочно были проверены  повторно тетради по русскому языку, математике. Эти тетради отвечают требованиям,  так и должно быть, так как, эти предметы всегда считались основными  в школе. На проверку тетрадей сданы все  тетради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 тетради подписаны, имеют аккуратный внешний вид,  просматривается система классных и домашних работ, записи ведутся аккуратно , но и есть  тетради с небрежным почерком и с невыполненными домашними заданиями.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Состояние учебников контролировалось каждый месяц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В основном все книги в хорошем состоянии.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  работы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Методическая работа ведется согласно составленному плану. Проводятся методические совещания, где рассматриваются  вопросы о календарно-тематическом планировании, о всеобуче, о ведении  школьной документации, о подготовке к ГИА и т.д. Педагогические советы школы проводятся согласно графику проведения. 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В школе работают  методические 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обьединения</w:t>
      </w:r>
      <w:proofErr w:type="spellEnd"/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Каждое из них  составила план работы, проводит заседания, заслушивает и обсуждает доклады.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При планировании методической работы школы педагогический коллектив стремился отобрать те формы, которые позволили бы решать проблемы и задачи, стоящие перед школой.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>ФОРМЫ  МЕТОДИЧЕСКОЙ  РАБОТЫ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1.Тематические педагогические советы.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2.Методический совет.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3. Методические объединения.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4.Работа учителей над темами самообразования.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5. Открытые уроки, их анализ.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и анализ уроков.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7.Предметные недели.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11.Организация курсовой подготовки учителей.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12. Аттестация.</w:t>
      </w:r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школы продолжали участвовать в муниципальных семинарах.</w:t>
      </w:r>
    </w:p>
    <w:p w:rsidR="002A5029" w:rsidRDefault="002A5029" w:rsidP="002A502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продолжается подготовка к ОГЭ, прорабатываются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демоверсии, отрабатывается процесс заполнения бланков.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и ученики продолжают  онлайн – посещения портала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 Уроки «Финансовая грамотность», «Уроки цифр», где наши воспитанники имеют возможность познакомиться с востребованными профессиями.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Осуществлялся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выполнением учебных программ. Во второй  четверти продолжалась работа по подготовке учащихся 9 классов к ОГЭ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Повторение пройденного материала, проработка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</w:p>
    <w:p w:rsidR="002A5029" w:rsidRDefault="001433D8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В конце  2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 четверти было проведено общешкольное  родительское собрание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 xml:space="preserve">С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доклад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>ом</w:t>
      </w:r>
      <w:r w:rsidR="003B5DD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B5DD5">
        <w:rPr>
          <w:rFonts w:ascii="Times New Roman" w:hAnsi="Times New Roman" w:cs="Times New Roman"/>
          <w:color w:val="222222"/>
          <w:sz w:val="28"/>
          <w:szCs w:val="28"/>
        </w:rPr>
        <w:t>« Роль домашнего задания в успеваемости ребенка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» выступала зам директора по УВР Гайсина Г </w:t>
      </w:r>
      <w:proofErr w:type="gramStart"/>
      <w:r w:rsidR="002A5029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="002A5029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был дан четкий и подробный анализ учебной и </w:t>
      </w:r>
      <w:r w:rsidR="003B5DD5">
        <w:rPr>
          <w:rFonts w:ascii="Times New Roman" w:hAnsi="Times New Roman" w:cs="Times New Roman"/>
          <w:color w:val="222222"/>
          <w:sz w:val="28"/>
          <w:szCs w:val="28"/>
        </w:rPr>
        <w:t>воспитательной работы школы за 2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 четверть,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рассказала о предстоящих </w:t>
      </w:r>
      <w:r w:rsidR="003B5DD5">
        <w:rPr>
          <w:rFonts w:ascii="Times New Roman" w:hAnsi="Times New Roman" w:cs="Times New Roman"/>
          <w:color w:val="222222"/>
          <w:sz w:val="28"/>
          <w:szCs w:val="28"/>
        </w:rPr>
        <w:t>пробных экзаменах в январе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месяце ,Гайсина Г Р ознакомила с пл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 xml:space="preserve">аном работы школы на 3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четверть ,были заслушаны выступления классных руководителей по успеваемости и дисциплине обучающихся,</w:t>
      </w:r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директор школы </w:t>
      </w:r>
      <w:proofErr w:type="spellStart"/>
      <w:r w:rsidR="002A5029">
        <w:rPr>
          <w:rFonts w:ascii="Times New Roman" w:hAnsi="Times New Roman" w:cs="Times New Roman"/>
          <w:color w:val="222222"/>
          <w:sz w:val="28"/>
          <w:szCs w:val="28"/>
        </w:rPr>
        <w:t>Мухарямов</w:t>
      </w:r>
      <w:proofErr w:type="spellEnd"/>
      <w:r w:rsidR="00B74F1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A5029">
        <w:rPr>
          <w:rFonts w:ascii="Times New Roman" w:hAnsi="Times New Roman" w:cs="Times New Roman"/>
          <w:color w:val="222222"/>
          <w:sz w:val="28"/>
          <w:szCs w:val="28"/>
        </w:rPr>
        <w:t xml:space="preserve"> М А ознакомил родителей с предстоящими районными мероприятиями, рассказал о проделанно</w:t>
      </w:r>
      <w:r w:rsidR="00376B76">
        <w:rPr>
          <w:rFonts w:ascii="Times New Roman" w:hAnsi="Times New Roman" w:cs="Times New Roman"/>
          <w:color w:val="222222"/>
          <w:sz w:val="28"/>
          <w:szCs w:val="28"/>
        </w:rPr>
        <w:t>й работе школы в целом с сентября  по май  месяцы, ознакомил с результатами реконструкции школьной столовой</w:t>
      </w:r>
      <w:proofErr w:type="gramStart"/>
      <w:r w:rsidR="00376B76">
        <w:rPr>
          <w:rFonts w:ascii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</w:p>
    <w:p w:rsidR="002A5029" w:rsidRDefault="002A5029" w:rsidP="002A5029">
      <w:pPr>
        <w:spacing w:before="180" w:after="18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2A5029" w:rsidRDefault="001433D8" w:rsidP="002A502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работы школы за 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четверть позволяют сделать вывод о том, что вся деятельность педагогического коллектива реализуется согласно плану работы школы,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запланированные мероприятия на 2</w:t>
      </w:r>
      <w:r w:rsidR="002A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четверть выполнены.</w:t>
      </w:r>
    </w:p>
    <w:p w:rsidR="002A5029" w:rsidRDefault="002A5029" w:rsidP="002A502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Рекомендовано: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Классным руководителям и учителям – предметникам: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1.1. 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Отметить работу над повышением качества знаний в классах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 Активизировать работу с учащимися, имеющими пробелы в знаниях, которые показали </w:t>
      </w:r>
      <w:r w:rsidR="001433D8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текущие контрольные работы за  2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-ю четверть.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Продумать и внедрить систему повторения пройденного материала на уроках.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lastRenderedPageBreak/>
        <w:t>2.2. Активизировать работу по подготов</w:t>
      </w:r>
      <w:r w:rsidR="001433D8"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ке к ОГЭ. В начале декабря  2024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 xml:space="preserve"> года провести пробные экзамены в форме ОГЭ по русскому языку и математике и по  выбранным учащимися предметам.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на заседаниях МО результа</w:t>
      </w:r>
      <w:r w:rsidR="001433D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промежуточной аттестации за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четверть  </w:t>
      </w:r>
    </w:p>
    <w:p w:rsidR="002A5029" w:rsidRDefault="002A5029" w:rsidP="002A502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32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252323"/>
          <w:sz w:val="28"/>
          <w:szCs w:val="28"/>
          <w:lang w:eastAsia="ru-RU"/>
        </w:rPr>
        <w:t>  Классным руководителям усилить работу по предупреждению пропусков уроков по неуважительным причинам.</w:t>
      </w:r>
    </w:p>
    <w:p w:rsidR="002A5029" w:rsidRDefault="002A5029" w:rsidP="002A50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Гайсина Г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2A5029" w:rsidRDefault="00CB327F" w:rsidP="002A5029">
      <w:pPr>
        <w:spacing w:before="180" w:after="180"/>
        <w:jc w:val="both"/>
        <w:rPr>
          <w:rFonts w:ascii="Times New Roman" w:hAnsi="Times New Roman" w:cs="Times New Roman"/>
          <w:color w:val="632423"/>
          <w:sz w:val="28"/>
          <w:szCs w:val="28"/>
        </w:rPr>
      </w:pPr>
      <w:r>
        <w:rPr>
          <w:rFonts w:ascii="Times New Roman" w:hAnsi="Times New Roman" w:cs="Times New Roman"/>
          <w:color w:val="632423"/>
          <w:sz w:val="28"/>
          <w:szCs w:val="28"/>
        </w:rPr>
        <w:t>Директор МБОУ  ООШ с. Воздвиженка</w:t>
      </w:r>
      <w:proofErr w:type="gramStart"/>
      <w:r>
        <w:rPr>
          <w:rFonts w:ascii="Times New Roman" w:hAnsi="Times New Roman" w:cs="Times New Roman"/>
          <w:color w:val="632423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632423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632423"/>
          <w:sz w:val="28"/>
          <w:szCs w:val="28"/>
        </w:rPr>
        <w:t>Мухарямов</w:t>
      </w:r>
      <w:proofErr w:type="spellEnd"/>
      <w:r>
        <w:rPr>
          <w:rFonts w:ascii="Times New Roman" w:hAnsi="Times New Roman" w:cs="Times New Roman"/>
          <w:color w:val="632423"/>
          <w:sz w:val="28"/>
          <w:szCs w:val="28"/>
        </w:rPr>
        <w:t xml:space="preserve"> М А</w:t>
      </w: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029" w:rsidRDefault="002A5029" w:rsidP="002A50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029" w:rsidRDefault="002A5029" w:rsidP="002A5029"/>
    <w:p w:rsidR="006F680E" w:rsidRDefault="006F680E"/>
    <w:sectPr w:rsidR="006F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29"/>
    <w:rsid w:val="000304D0"/>
    <w:rsid w:val="000A6F53"/>
    <w:rsid w:val="000E3D77"/>
    <w:rsid w:val="001433D8"/>
    <w:rsid w:val="001A149E"/>
    <w:rsid w:val="001B4D04"/>
    <w:rsid w:val="001D670D"/>
    <w:rsid w:val="0022733F"/>
    <w:rsid w:val="002A5029"/>
    <w:rsid w:val="00315B62"/>
    <w:rsid w:val="00376B76"/>
    <w:rsid w:val="003A30F9"/>
    <w:rsid w:val="003B5DD5"/>
    <w:rsid w:val="003C13A4"/>
    <w:rsid w:val="00470294"/>
    <w:rsid w:val="004855B7"/>
    <w:rsid w:val="004D3D1D"/>
    <w:rsid w:val="005911A2"/>
    <w:rsid w:val="005C621E"/>
    <w:rsid w:val="006F680E"/>
    <w:rsid w:val="00770517"/>
    <w:rsid w:val="00816189"/>
    <w:rsid w:val="008B7A89"/>
    <w:rsid w:val="00942D18"/>
    <w:rsid w:val="009627AF"/>
    <w:rsid w:val="00982303"/>
    <w:rsid w:val="00A72DA0"/>
    <w:rsid w:val="00B17D7B"/>
    <w:rsid w:val="00B74F18"/>
    <w:rsid w:val="00BB4C24"/>
    <w:rsid w:val="00C64EDA"/>
    <w:rsid w:val="00C83A06"/>
    <w:rsid w:val="00CB327F"/>
    <w:rsid w:val="00D5291B"/>
    <w:rsid w:val="00D55EEE"/>
    <w:rsid w:val="00DB79FA"/>
    <w:rsid w:val="00E35679"/>
    <w:rsid w:val="00E463E5"/>
    <w:rsid w:val="00F063E5"/>
    <w:rsid w:val="00F4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2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02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,Без интервала1 Знак"/>
    <w:link w:val="a6"/>
    <w:uiPriority w:val="1"/>
    <w:locked/>
    <w:rsid w:val="002A5029"/>
  </w:style>
  <w:style w:type="paragraph" w:styleId="a6">
    <w:name w:val="No Spacing"/>
    <w:aliases w:val="основа,Без интервала1"/>
    <w:link w:val="a5"/>
    <w:uiPriority w:val="1"/>
    <w:qFormat/>
    <w:rsid w:val="002A5029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7">
    <w:name w:val="Подпись к таблице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a0"/>
    <w:rsid w:val="002A502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0">
    <w:name w:val="Основной текст (2)"/>
    <w:basedOn w:val="a0"/>
    <w:rsid w:val="002A5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8">
    <w:name w:val="Table Grid"/>
    <w:basedOn w:val="a1"/>
    <w:uiPriority w:val="59"/>
    <w:rsid w:val="002A5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2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02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,Без интервала1 Знак"/>
    <w:link w:val="a6"/>
    <w:uiPriority w:val="1"/>
    <w:locked/>
    <w:rsid w:val="002A5029"/>
  </w:style>
  <w:style w:type="paragraph" w:styleId="a6">
    <w:name w:val="No Spacing"/>
    <w:aliases w:val="основа,Без интервала1"/>
    <w:link w:val="a5"/>
    <w:uiPriority w:val="1"/>
    <w:qFormat/>
    <w:rsid w:val="002A5029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7">
    <w:name w:val="Подпись к таблице"/>
    <w:basedOn w:val="a0"/>
    <w:rsid w:val="002A502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Tahoma">
    <w:name w:val="Основной текст (2) + Tahoma"/>
    <w:aliases w:val="4 pt,10 pt,Курсив"/>
    <w:basedOn w:val="a0"/>
    <w:rsid w:val="002A5029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20">
    <w:name w:val="Основной текст (2)"/>
    <w:basedOn w:val="a0"/>
    <w:rsid w:val="002A5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8">
    <w:name w:val="Table Grid"/>
    <w:basedOn w:val="a1"/>
    <w:uiPriority w:val="59"/>
    <w:rsid w:val="002A5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2675</Words>
  <Characters>15253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2024-05-28T13:41:00Z</dcterms:created>
  <dcterms:modified xsi:type="dcterms:W3CDTF">2025-01-03T06:28:00Z</dcterms:modified>
</cp:coreProperties>
</file>